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F5FC" w14:textId="77777777" w:rsidR="005F75CE" w:rsidRPr="009A1773" w:rsidRDefault="005F75CE" w:rsidP="005F75CE">
      <w:pPr>
        <w:spacing w:before="100" w:beforeAutospacing="1" w:after="100" w:afterAutospacing="1" w:line="225" w:lineRule="atLeast"/>
        <w:jc w:val="center"/>
        <w:rPr>
          <w:rFonts w:ascii="Verdana" w:hAnsi="Verdana"/>
          <w:color w:val="000000"/>
          <w:sz w:val="18"/>
          <w:szCs w:val="18"/>
        </w:rPr>
      </w:pPr>
      <w:r w:rsidRPr="009A1773">
        <w:rPr>
          <w:rFonts w:ascii="Verdana" w:hAnsi="Verdana"/>
          <w:b/>
          <w:bCs/>
          <w:sz w:val="36"/>
          <w:szCs w:val="36"/>
        </w:rPr>
        <w:t>MOUNT WEATHER</w:t>
      </w:r>
      <w:r w:rsidRPr="005F75CE">
        <w:rPr>
          <w:rFonts w:ascii="Verdana" w:hAnsi="Verdana"/>
          <w:color w:val="000000"/>
          <w:sz w:val="17"/>
          <w:szCs w:val="17"/>
        </w:rPr>
        <w:br/>
      </w:r>
      <w:r w:rsidRPr="005F75CE">
        <w:rPr>
          <w:rFonts w:ascii="Verdana" w:hAnsi="Verdana"/>
          <w:color w:val="000000"/>
          <w:sz w:val="17"/>
          <w:szCs w:val="17"/>
        </w:rPr>
        <w:br/>
      </w:r>
      <w:r w:rsidRPr="005F75CE">
        <w:rPr>
          <w:rFonts w:ascii="Verdana" w:hAnsi="Verdana"/>
          <w:b/>
          <w:bCs/>
          <w:color w:val="000000"/>
          <w:sz w:val="36"/>
          <w:szCs w:val="36"/>
        </w:rPr>
        <w:t>UNDERGROUND COMPLEX</w:t>
      </w:r>
      <w:r w:rsidRPr="005F75CE">
        <w:rPr>
          <w:rFonts w:ascii="Verdana" w:hAnsi="Verdana"/>
          <w:color w:val="000000"/>
          <w:sz w:val="17"/>
          <w:szCs w:val="17"/>
        </w:rPr>
        <w:br/>
      </w:r>
      <w:r w:rsidRPr="009A1773">
        <w:rPr>
          <w:rFonts w:ascii="Verdana" w:hAnsi="Verdana"/>
          <w:b/>
          <w:bCs/>
          <w:color w:val="000000"/>
          <w:sz w:val="18"/>
          <w:szCs w:val="18"/>
        </w:rPr>
        <w:t xml:space="preserve">From the </w:t>
      </w:r>
      <w:r w:rsidRPr="009A1773">
        <w:rPr>
          <w:rFonts w:ascii="Verdana" w:hAnsi="Verdana"/>
          <w:b/>
          <w:bCs/>
          <w:i/>
          <w:iCs/>
          <w:color w:val="000000"/>
          <w:sz w:val="18"/>
          <w:szCs w:val="18"/>
        </w:rPr>
        <w:t>Alien Astronomer</w:t>
      </w:r>
      <w:r w:rsidRPr="009A1773">
        <w:rPr>
          <w:rFonts w:ascii="Verdana" w:hAnsi="Verdana"/>
          <w:b/>
          <w:bCs/>
          <w:color w:val="000000"/>
          <w:sz w:val="18"/>
          <w:szCs w:val="18"/>
        </w:rPr>
        <w:t xml:space="preserve"> Website</w:t>
      </w:r>
      <w:r w:rsidRPr="009A1773">
        <w:rPr>
          <w:rFonts w:ascii="Verdana" w:hAnsi="Verdana"/>
          <w:color w:val="000000"/>
          <w:sz w:val="18"/>
          <w:szCs w:val="18"/>
        </w:rPr>
        <w:t xml:space="preserve"> </w:t>
      </w:r>
    </w:p>
    <w:p w14:paraId="746BAC2B" w14:textId="77777777" w:rsidR="005F75CE" w:rsidRPr="009A1773" w:rsidRDefault="005F75CE" w:rsidP="005F75CE">
      <w:pPr>
        <w:rPr>
          <w:rFonts w:ascii="Verdana" w:hAnsi="Verdana"/>
          <w:color w:val="000000"/>
        </w:rPr>
      </w:pPr>
      <w:r w:rsidRPr="009A1773">
        <w:rPr>
          <w:rFonts w:ascii="Verdana" w:hAnsi="Verdana"/>
          <w:color w:val="000000"/>
        </w:rPr>
        <w:t xml:space="preserve">Just 46 miles from Washington DC, a mysterious and secretive underground military base exists, located deep inside a mountain near the rural town of Bluemont, Virginia. Here lies Mount Weather, also known as the Western Virginia Office of Controlled Conflict Operations. </w:t>
      </w:r>
    </w:p>
    <w:p w14:paraId="61B8F5EA"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In March, 1976, The Progressive Magazine published an astonishing article entitled "The Mysterious Mountain." The author, Richard Pollock, based his investigative report on Senate subcommittee hearings and upon "several off-the-record interviews with officials formerly associated with Mount Weather." His report, and a 1991 article in Time Magazine entitled "Doomsday Hideaway", supply a few compelling hints about what is going on underground. </w:t>
      </w:r>
    </w:p>
    <w:p w14:paraId="0FBEFB6F"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Ted Gup, writing for Time, describes the base as follows: "Mount Weather is a virtually self-contained facility. Aboveground, scattered across manicured lawns, are about a dozen buildings bristling with antennas and microwave relay systems. An on-site sewage-treatment plant, with a 90,000 gallon-a-day capacity, and two tanks holding 250,000 gallons of water could last some 200 people more than a month; underground ponds hold additional water supplies. Not far from the installation's entry gate are a control tower and a helicopter pad. The mountain's real secrets are not visible at ground level." </w:t>
      </w:r>
    </w:p>
    <w:p w14:paraId="2CC09A9B"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mountain's "real secrets" are protected by warning signs, 10 foot-high chain link fences, razor wire, and armed guards. Curious motorists and hikers on the Appalachian trail are relieved of their sketching pads and cameras and sent on their way. Security is tight. </w:t>
      </w:r>
    </w:p>
    <w:p w14:paraId="73F7F882"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government has owned the site since 1903; it has seen service as an artillery range, a hobo farm during the Depression, and a National Weather Bureau Facility. In 1936, the U.S. Bureau of Mines took control and started digging. </w:t>
      </w:r>
    </w:p>
    <w:p w14:paraId="0B058904"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Mount Weather is virtually an underground city, according to former personnel interviewed by Pollock. Buried deep inside the earth, Mount Weather was equipped with such amenities as: </w:t>
      </w:r>
    </w:p>
    <w:p w14:paraId="6E66269B"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private apartments and dormitories </w:t>
      </w:r>
    </w:p>
    <w:p w14:paraId="5FE40570"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streets and sidewalks </w:t>
      </w:r>
    </w:p>
    <w:p w14:paraId="49B180B7"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cafeterias and hospitals </w:t>
      </w:r>
    </w:p>
    <w:p w14:paraId="39A3BCF4"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a water purification system, power plant and general office buildings </w:t>
      </w:r>
    </w:p>
    <w:p w14:paraId="5994B9A0"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a small lake fed by fresh water from underground springs </w:t>
      </w:r>
    </w:p>
    <w:p w14:paraId="39A218ED"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its own mass transit system </w:t>
      </w:r>
    </w:p>
    <w:p w14:paraId="1AA301DC" w14:textId="77777777" w:rsidR="005F75CE" w:rsidRPr="009A1773" w:rsidRDefault="005F75CE" w:rsidP="005F75CE">
      <w:pPr>
        <w:numPr>
          <w:ilvl w:val="0"/>
          <w:numId w:val="1"/>
        </w:numPr>
        <w:spacing w:before="100" w:beforeAutospacing="1" w:after="100" w:afterAutospacing="1"/>
        <w:rPr>
          <w:rFonts w:ascii="Verdana" w:hAnsi="Verdana"/>
          <w:color w:val="000000"/>
        </w:rPr>
      </w:pPr>
      <w:r w:rsidRPr="009A1773">
        <w:rPr>
          <w:rFonts w:ascii="Verdana" w:hAnsi="Verdana"/>
          <w:color w:val="000000"/>
        </w:rPr>
        <w:t xml:space="preserve">a TV communication system </w:t>
      </w:r>
    </w:p>
    <w:p w14:paraId="7A8B0C84"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Mount Weather is the self-sustaining underground command center for the Federal Emergency Management Agency - FEMA. The facility is the operational center of approximately 100 other Federal Relocation Centers, most of which are concentrated </w:t>
      </w:r>
      <w:r w:rsidRPr="009A1773">
        <w:rPr>
          <w:rFonts w:ascii="Verdana" w:hAnsi="Verdana"/>
          <w:color w:val="000000"/>
        </w:rPr>
        <w:lastRenderedPageBreak/>
        <w:t xml:space="preserve">in Pennsylvania, West Virginia, Virginia, Maryland and North Carolina. Together this network of underground facilities constitutes the backbone of America's "Continuity of Government" program. In the event of nuclear war, declaration of martial law, or other national emergency, the President, his cabinet and the rest of the Executive Branch would be "relocated" to Mount Weather. </w:t>
      </w:r>
    </w:p>
    <w:p w14:paraId="436C1B9D"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What Does Congress Know about Mount Weather?</w:t>
      </w:r>
      <w:r w:rsidRPr="009A1773">
        <w:rPr>
          <w:rFonts w:ascii="Verdana" w:hAnsi="Verdana"/>
          <w:color w:val="000000"/>
        </w:rPr>
        <w:t xml:space="preserve"> </w:t>
      </w:r>
    </w:p>
    <w:p w14:paraId="256C3306"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According to the Senate Subcommittee on Constitutional Rights hearings in 1975, Congress has almost no knowledge and no oversight, budgetary or otherwise, on Mount Weather. Retired Air Force General Leslie W. Bray, in his testimony to the subcommittee, said "I am not at liberty to describe precisely what is the role and the mission and the capability that we have at Mount Weather, or at any other precise location." </w:t>
      </w:r>
    </w:p>
    <w:p w14:paraId="42EE309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Apparently, this underground capital of the United States is a secret only to Congress and the US taxpayers who paid for it. The Russians know about it, as reported in Time: "Few in the U.S. government will speak of it, though it is assumed that all along the Soviets have known both its precise location and its mission (unlike the Congress, since Bray wouldn't tell); defense experts take it as a given that the site is on the Kremlin's targeting maps." The Russians attempted to buy real estate right next door, as a "country estate" for their embassy folks, but that deal was dead-ended by the State Department. </w:t>
      </w:r>
    </w:p>
    <w:p w14:paraId="46CBE328"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Mount Weather's "Government-in-Waiting"</w:t>
      </w:r>
      <w:r w:rsidRPr="009A1773">
        <w:rPr>
          <w:rFonts w:ascii="Verdana" w:hAnsi="Verdana"/>
          <w:color w:val="000000"/>
        </w:rPr>
        <w:t xml:space="preserve"> </w:t>
      </w:r>
    </w:p>
    <w:p w14:paraId="16D6537F"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Pollock's report, based on his interviews with former officials at Mount Weather, contains astounding information on the base's personnel. The underground city contains a parallel government-in-waiting: "High- level Governmental sources, speaking in the promise of strictest anonymity, told me [Pollock] that each of the Federal departments represented at Mount Weather is headed by a single person on whom is conferred the rank of a Cabinet-level official. Protocol even demands that subordinates address them as 'Mr. Secretary.' Each of the Mount Weather 'Cabinet members' is apparently appointed by the White House and serves an indefinite term. The facility attempts to duplicate the vital functions of the Executive branch of the Administration." </w:t>
      </w:r>
    </w:p>
    <w:p w14:paraId="374DDA12" w14:textId="2B999E83"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Nine Federal departments are replicated within Mount Weather (Agriculture; Commerce; Health, Education &amp; Welfare; </w:t>
      </w:r>
      <w:r w:rsidR="009A1773" w:rsidRPr="009A1773">
        <w:rPr>
          <w:rFonts w:ascii="Verdana" w:hAnsi="Verdana"/>
          <w:color w:val="000000"/>
        </w:rPr>
        <w:t>Housing</w:t>
      </w:r>
      <w:r w:rsidRPr="009A1773">
        <w:rPr>
          <w:rFonts w:ascii="Verdana" w:hAnsi="Verdana"/>
          <w:color w:val="000000"/>
        </w:rPr>
        <w:t xml:space="preserve"> &amp; Urban Development; Interior; Labor; State; Transportation; and </w:t>
      </w:r>
      <w:r w:rsidR="009A1773" w:rsidRPr="009A1773">
        <w:rPr>
          <w:rFonts w:ascii="Verdana" w:hAnsi="Verdana"/>
          <w:color w:val="000000"/>
        </w:rPr>
        <w:t>Treasury</w:t>
      </w:r>
      <w:r w:rsidRPr="009A1773">
        <w:rPr>
          <w:rFonts w:ascii="Verdana" w:hAnsi="Verdana"/>
          <w:color w:val="000000"/>
        </w:rPr>
        <w:t xml:space="preserve">) as well as at least five Federal agencies (Federal Communications Commission, Selective Service, Federal Power Commission, Civil Service Commission, and the Veterans Administration). The Federal Reserve and the U.S. Post Office, both private corporations, also have offices in Mount Weather. </w:t>
      </w:r>
    </w:p>
    <w:p w14:paraId="40B3C173" w14:textId="4E389899"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Pollock writes that the "cabinet members" are "apparently" appointed by the White House and serve an indefinite term, but that information cannot be confirmed, raising the further question of who holds the reins on this Shadow Government. Furthermore, appointed Mount Weather officials hold their positions through several elected administrations, transcending the time their appointers spend in office. Unlike other presidential nominees, these </w:t>
      </w:r>
      <w:r w:rsidR="009A1773" w:rsidRPr="009A1773">
        <w:rPr>
          <w:rFonts w:ascii="Verdana" w:hAnsi="Verdana"/>
          <w:color w:val="000000"/>
        </w:rPr>
        <w:t>appointments</w:t>
      </w:r>
      <w:r w:rsidRPr="009A1773">
        <w:rPr>
          <w:rFonts w:ascii="Verdana" w:hAnsi="Verdana"/>
          <w:color w:val="000000"/>
        </w:rPr>
        <w:t xml:space="preserve"> are made without the public advice or consent of the Senate. </w:t>
      </w:r>
    </w:p>
    <w:p w14:paraId="4B113B9B"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lastRenderedPageBreak/>
        <w:t>Is there an alternative President and Vice President as well? If so, who appoints them?</w:t>
      </w:r>
      <w:r w:rsidRPr="009A1773">
        <w:rPr>
          <w:rFonts w:ascii="Verdana" w:hAnsi="Verdana"/>
          <w:color w:val="000000"/>
        </w:rPr>
        <w:t xml:space="preserve"> </w:t>
      </w:r>
    </w:p>
    <w:p w14:paraId="6F28998C"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Pollock says only this: "As might be expected, there is also an Office of the Presidency at Mount Weather. The Federal Preparedness Agency (precursor to FEMA) apparently appoints a special staff to the Presidential section, which regularly receives top secret national security estimates and raw data from each of the Federal departments and agencies. </w:t>
      </w:r>
    </w:p>
    <w:p w14:paraId="039793D0"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What Do They Do At Mount Weather?</w:t>
      </w:r>
      <w:r w:rsidRPr="009A1773">
        <w:rPr>
          <w:rFonts w:ascii="Verdana" w:hAnsi="Verdana"/>
          <w:color w:val="000000"/>
        </w:rPr>
        <w:t xml:space="preserve"> </w:t>
      </w:r>
    </w:p>
    <w:p w14:paraId="690E4117"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1) Collect Data on American Citizens: </w:t>
      </w:r>
    </w:p>
    <w:p w14:paraId="62E407D7"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Senate Subcommittee in 1975 learned that the "facility held dossiers on at least 100,000 Americans. [Senator] John Tunney later alleged that the Mount Weather computers can obtain millions of pieces of additional information on the personal lives of American citizens simply by tapping the data stored at any of the other ninety-six Federal Relocation Centers." </w:t>
      </w:r>
    </w:p>
    <w:p w14:paraId="610D9FF1"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subcommittee concluded that Mount Weather's databases "operate with few, if any, safeguards or guidelines." </w:t>
      </w:r>
    </w:p>
    <w:p w14:paraId="62BDBC69"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2) Store Necessary Information: </w:t>
      </w:r>
    </w:p>
    <w:p w14:paraId="23F1FC83"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Progressive article detailed that "General Bray gave Tunney's subcommittee a list of the categories of files maintained at Mount Weather: military installations, government facilities, communications, transportation, energy and power, agriculture, manufacturing, wholesale and retail services, manpower, financial, medical and educational institutions, sanitary facilities, population, housing shelter, and stockpiles." This massive database fits cleanly into Mount Weather's ultimate purpose as the command center in the event of a national emergency. </w:t>
      </w:r>
    </w:p>
    <w:p w14:paraId="1570E471"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3) Play War Games: </w:t>
      </w:r>
    </w:p>
    <w:p w14:paraId="26F87508"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This is the main daily activity of the approximately 240 people who work at Mount Weather. The games are intended to train the Mount Weather bureaucracy to managing a wide range of problems associated with both war and domestic political crises. </w:t>
      </w:r>
    </w:p>
    <w:p w14:paraId="24AE6D4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Decisions are made in the "Situation Room," the base's nerve center, located in the core of Mount Weather. The Situation Room is the archetypal war room, with "charts, maps and whatever visuals may be needed" and "batteries of communications equipment connecting Mount Weather with the White House and 'Raven Rock', the underground Pentagon sixty miles north of Washington, as well as with almost every US military unit stationed around the globe," according to the Progressive article. "All internal communications are conducted by closed-circuit color television (senior officers and 'Cabinet members' have two consoles recessed in the walls of their office.)" </w:t>
      </w:r>
    </w:p>
    <w:p w14:paraId="52A4020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Descriptions of the war games read a bit like a Ian Fleming novel. Every year there is a system-wide alert that "includes all military and civilian-run underground </w:t>
      </w:r>
      <w:r w:rsidRPr="009A1773">
        <w:rPr>
          <w:rFonts w:ascii="Verdana" w:hAnsi="Verdana"/>
          <w:color w:val="000000"/>
        </w:rPr>
        <w:lastRenderedPageBreak/>
        <w:t xml:space="preserve">installations." The real, aboveground President and his Cabinet members are "relocated" to Mount Weather to observe the simulation. Post-mortems are conducted and the margins for error are calculated after the games. All the data is studied and documented. </w:t>
      </w:r>
    </w:p>
    <w:p w14:paraId="78EFC02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4) Civil Crisis Management: </w:t>
      </w:r>
    </w:p>
    <w:p w14:paraId="20AC9089"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Mount Weather personnel study more than war scenarios. Domestic "crises" are also tracked and watched, and there have been times when Mount Weather almost swung into action, as Pollock reported: "Officials who were at Mount Weather during the 1960s say the complex was actually prepared to assume certain governmental powers at the time of the 1961 Cuban missile crisis and the assassination of President Kennedy in 1963. The installation used the tools of its 'Civil Crisis Management' program on a standby basis during the 1967 and 1968 urban riots and during a number of national antiwar demonstrations, the sources said." </w:t>
      </w:r>
    </w:p>
    <w:p w14:paraId="173199EF"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In its 1974 Annual Report, the Federal Preparedness Agency stated that "Studies conducted at Mount Weather involve the control and management of domestic political unrest where there are material shortages (such as food riots) or in strike situations where the FPA determines that there are industrial disruptions and other domestic resource crises." </w:t>
      </w:r>
    </w:p>
    <w:p w14:paraId="64EB2835"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Mount Weather facility uses a vast array of resources to continually monitor the American people. According to Daniel J. Cronin, former assistant director for the FPA, Reconnaissance satellites, local and state police intelligence reports, and Federal law enforcement agencies are just a few of the resources available to the FPA [now FEMA] for information gathering. "We try to monitor situations and get to them before they become emergencies," Cronin said. "No expense is spared in the monitoring program." </w:t>
      </w:r>
    </w:p>
    <w:p w14:paraId="2C7276E9"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5) Maintain and Update the "Survivors List": </w:t>
      </w:r>
    </w:p>
    <w:p w14:paraId="3E489393"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Using all the data generated by the war games and domestic crisis scenarios, the facility continually maintains and updates a list of names and addresses of people deemed to be "vital" to the survival of the nation, or who can "assist essential and non-interruptible services." In the 1976 article, the "survivors list" contained 6,500 names, but even that was deemed to be low. </w:t>
      </w:r>
    </w:p>
    <w:p w14:paraId="01523A75"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Who Pays for All This, and how Much?</w:t>
      </w:r>
      <w:r w:rsidRPr="009A1773">
        <w:rPr>
          <w:rFonts w:ascii="Verdana" w:hAnsi="Verdana"/>
          <w:color w:val="000000"/>
        </w:rPr>
        <w:t xml:space="preserve"> </w:t>
      </w:r>
    </w:p>
    <w:p w14:paraId="4A995BF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At the same time tens of millions of dollars were being spent on maintaining and upgrading the complex to protect several hundred designated officials in the event of nuclear attack, the US government drastically reduced its emphasis on war preparedness for US citizens. A 1989 FEMA brochure entitled "Are You Prepared?" suggests that citizens construct makeshift fallout shelters using use furniture, books, and other common household items. </w:t>
      </w:r>
    </w:p>
    <w:p w14:paraId="786AEFAB"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Officially, Mount Weather (and its budget) does not exist. FEMA refuses to answer inquiries about the facility; as FEMA spokesman Bob Blair told Time magazine, "I'll be glad to tell you all about it, but I'd have to kill you afterward." </w:t>
      </w:r>
    </w:p>
    <w:p w14:paraId="39797AF8"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lastRenderedPageBreak/>
        <w:t xml:space="preserve">We don't know how much Mount Weather has cost over the years, but of course, American taxpayers bear this burden as well. A Christian Science Monitor article entitled "Study Reveals US Has Spent $4 Trillion on Nukes Since '45" reports that "The government devoted at least $12 billion to civil defense projects to protect the population from nuclear attack. But billions of dollars more were secretly spent on vast underground complexes from which civilian and military officials would run the government during a nuclear war." </w:t>
      </w:r>
    </w:p>
    <w:p w14:paraId="046F3BB6"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What is Mount Weather's Ultimate Purpose?</w:t>
      </w:r>
      <w:r w:rsidRPr="009A1773">
        <w:rPr>
          <w:rFonts w:ascii="Verdana" w:hAnsi="Verdana"/>
          <w:color w:val="000000"/>
        </w:rPr>
        <w:t xml:space="preserve"> </w:t>
      </w:r>
    </w:p>
    <w:p w14:paraId="3A5270C3" w14:textId="11A6BFA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We have seen that Mount Weather contains an unelected, parallel "government-in-waiting" ready to take control of the United States upon word from the President or his successor. The facility contains a massive database of information on U.S. citizens which is operated with no safeguards or accountability. Ostensibly, this expensive hub of America's network of sub-</w:t>
      </w:r>
      <w:r w:rsidR="009A1773" w:rsidRPr="009A1773">
        <w:rPr>
          <w:rFonts w:ascii="Verdana" w:hAnsi="Verdana"/>
          <w:color w:val="000000"/>
        </w:rPr>
        <w:t>terrain</w:t>
      </w:r>
      <w:r w:rsidRPr="009A1773">
        <w:rPr>
          <w:rFonts w:ascii="Verdana" w:hAnsi="Verdana"/>
          <w:color w:val="000000"/>
        </w:rPr>
        <w:t xml:space="preserve"> bases was designed to preserve our form of government during a nuclear holocaust. </w:t>
      </w:r>
    </w:p>
    <w:p w14:paraId="07BCB2CC"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But Mount Weather is not simply a Cold War holdover. Information on command and control strategies during national emergencies have largely been withheld from the American public. Executive Order 11051, signed by President Kennedy on October 2, 1962, states that "national preparedness must be achieved as may be required to deal with increases in international tension with limited war, or with general war including attack upon the United States." </w:t>
      </w:r>
    </w:p>
    <w:p w14:paraId="6D23FA4C" w14:textId="0D095B4F"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However, Executive Order 11490, drafted by Gen. George A Lincoln (former director for the Office of Emergency Preparedness, the FPA's predecessor) and signed by President Nixon in October 1969, tells a different story. EO 11490, which </w:t>
      </w:r>
      <w:r w:rsidR="009A1773" w:rsidRPr="009A1773">
        <w:rPr>
          <w:rFonts w:ascii="Verdana" w:hAnsi="Verdana"/>
          <w:color w:val="000000"/>
        </w:rPr>
        <w:t>superseded</w:t>
      </w:r>
      <w:r w:rsidRPr="009A1773">
        <w:rPr>
          <w:rFonts w:ascii="Verdana" w:hAnsi="Verdana"/>
          <w:color w:val="000000"/>
        </w:rPr>
        <w:t xml:space="preserve"> Kennedy's EO 11051, begins, "Whereas our national security is dependent upon our ability to assure continuity of government, at every level, in any national emergency type situation that might conceivably confront the nation..." </w:t>
      </w:r>
    </w:p>
    <w:p w14:paraId="18462CAC" w14:textId="237C6871"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As researcher William Cooper points out, Nixon's order makes no reference to "war," "imminent attack," or "general war." These quantifiers are replaced by an extremely vague "national emergency type situation" that "might conceivably" interfere with the workings of the national power structure. Furthermore, there is no publicly known Executive Order outlining the restoration of the Constitution after a national emergency has ended. Unless the parallel government at Mount Weather does not decide out of the goodness of its heart to return power to Constitutional authority, the United States could experience an honest-to-God coup </w:t>
      </w:r>
      <w:r w:rsidR="009A1773" w:rsidRPr="009A1773">
        <w:rPr>
          <w:rFonts w:ascii="Verdana" w:hAnsi="Verdana"/>
          <w:color w:val="000000"/>
        </w:rPr>
        <w:t>d’état</w:t>
      </w:r>
      <w:r w:rsidRPr="009A1773">
        <w:rPr>
          <w:rFonts w:ascii="Verdana" w:hAnsi="Verdana"/>
          <w:color w:val="000000"/>
        </w:rPr>
        <w:t xml:space="preserve"> posing as a national emergency. </w:t>
      </w:r>
    </w:p>
    <w:p w14:paraId="572C8E16"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Like the enigmatic Area 51 in Nevada, the Federal government wants to keep the Mount Weather facility buried in secrecy. Public awareness of this place and its purpose would raise serious questions about who holds the reins of power in this country. The Constitution states that those reins lie in the hands of the people, but the very existence of Mount Weather indicates an entirely different reality. As long as Mount Weather exists, these questions will remain. Mount Weather's Russian Twin On April 16, 1996, the New York Times reported on a mysterious military base being constructed in Russia: "In a secret project reminiscent of the chilliest days of the Cold War, Russia is building a mammoth underground military complex in the Ural Mountains, Western officials and Russian witnesses say. </w:t>
      </w:r>
    </w:p>
    <w:p w14:paraId="6353C665"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lastRenderedPageBreak/>
        <w:t xml:space="preserve">Hidden inside Yamantau mountain in the Beloretsk area of the southern Urals, the project involved the creation of a huge complex, served by a railroad, a highway, and thousands of workers." </w:t>
      </w:r>
    </w:p>
    <w:p w14:paraId="1FEEF9D1"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New York Times article quotes Russian officials describing the underground compound variously as a mining site, a repository for Russian treasures, a food storage area, and a bunker for Russia's leaders in case of nuclear war. </w:t>
      </w:r>
    </w:p>
    <w:p w14:paraId="2DF29AB2"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It would seem that the Russian Parliament knows as little about Russian underground bases as the Congress knows about Mount Weather in the United States. "The (Russian) Defense Ministry declined to say whether Parliament has been informed about the details of the project, like its purpose and cost, saying only that it receives necessary military information," according to the New York Times. </w:t>
      </w:r>
    </w:p>
    <w:p w14:paraId="4F257B5A"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"We can't say with confidence what the purpose is, and the Russians are not very interested in having us go in there," a senior American official said in Washington. "It is being built on a huge scale and involves a major investment of resources. The investments are being made at a time when the Russians are complaining they do not have the resources to do things pertaining to arms control." </w:t>
      </w:r>
    </w:p>
    <w:p w14:paraId="6BF9F99E"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b/>
          <w:bCs/>
          <w:color w:val="000000"/>
        </w:rPr>
        <w:t>Where's the Money Coming From?</w:t>
      </w:r>
      <w:r w:rsidRPr="009A1773">
        <w:rPr>
          <w:rFonts w:ascii="Verdana" w:hAnsi="Verdana"/>
          <w:color w:val="000000"/>
        </w:rPr>
        <w:t xml:space="preserve"> </w:t>
      </w:r>
    </w:p>
    <w:p w14:paraId="6FEA1F00"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construction of the vast underground complex in Russia may very well become a cause of concern to the Clinton Administration. The issue of ultimate purpose for the complex, whether defensive (as with Mount Weather) or offensive (such as an underground weapons factory) is not the only issue Mr. Clinton has to worry about. </w:t>
      </w:r>
    </w:p>
    <w:p w14:paraId="03B445E7"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The real cause for concern is that the US is currently sending hundreds of millions of dollars to Russia, supposedly to help that country dismantle old nuclear weapons. Meanwhile, the Russian parliament has been complaining to Yeltsin that it cannot pay $250 million in back wages owed to its workers at the same time that it is spending money to comply with new strategic arms reduction treaties. </w:t>
      </w:r>
    </w:p>
    <w:p w14:paraId="35EA6EFC"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Aviation Week and Space Technology reported that "It seems the nearly $30 billion a year spent on intelligence hasn't answered the question of what the Russians are up to at Yamantau Mountain in the Urals. The huge underground complex being built there has been the object of U.S. interest since 1992. 'We don't know exactly what it is,' says Ashton Carter, the Pentagon's international security mogul. The facility is not operational, and the Russians have offered 'nonspecific reassurances' that it poses no threat to the U.S." </w:t>
      </w:r>
    </w:p>
    <w:p w14:paraId="7DB078A2" w14:textId="77777777" w:rsidR="005F75CE" w:rsidRPr="009A1773" w:rsidRDefault="005F75CE" w:rsidP="005F75CE">
      <w:pPr>
        <w:spacing w:before="100" w:beforeAutospacing="1" w:after="100" w:afterAutospacing="1" w:line="225" w:lineRule="atLeast"/>
        <w:rPr>
          <w:rFonts w:ascii="Verdana" w:hAnsi="Verdana"/>
          <w:color w:val="000000"/>
        </w:rPr>
      </w:pPr>
      <w:r w:rsidRPr="009A1773">
        <w:rPr>
          <w:rFonts w:ascii="Verdana" w:hAnsi="Verdana"/>
          <w:color w:val="000000"/>
        </w:rPr>
        <w:t xml:space="preserve">U.S. law states that the Administration must certify to Congress that any money sent to Russia is used to disarm its nuclear weapons. However, is that the case? If the Russian parliament is complaining of a shortage of funds for nuclear disarmament, then how can Russia afford to build the Yamantau complex? </w:t>
      </w:r>
    </w:p>
    <w:p w14:paraId="7FF3B1B5" w14:textId="0504DF0B" w:rsidR="00A508F7" w:rsidRPr="009A1773" w:rsidRDefault="005F75CE" w:rsidP="009A1773">
      <w:pPr>
        <w:spacing w:before="100" w:beforeAutospacing="1" w:after="100" w:afterAutospacing="1" w:line="225" w:lineRule="atLeast"/>
        <w:rPr>
          <w:rFonts w:ascii="Verdana" w:hAnsi="Verdana"/>
          <w:color w:val="000000"/>
        </w:rPr>
      </w:pPr>
      <w:r w:rsidRPr="009A1773">
        <w:rPr>
          <w:rFonts w:ascii="Verdana" w:hAnsi="Verdana"/>
          <w:color w:val="000000"/>
        </w:rPr>
        <w:t xml:space="preserve">Are the Russians building an underground city akin to Mount Weather with American taxpayer's money? Could American funds be subsidizing a Russian weapons factory? Hopefully Congress will get a firm answer to these questions before authorizing further funding to Russian military projects. </w:t>
      </w:r>
    </w:p>
    <w:sectPr w:rsidR="00A508F7" w:rsidRPr="009A177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574A2"/>
    <w:multiLevelType w:val="multilevel"/>
    <w:tmpl w:val="78E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5F75CE"/>
    <w:rsid w:val="006B7746"/>
    <w:rsid w:val="00734298"/>
    <w:rsid w:val="009A1773"/>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56806"/>
  <w15:chartTrackingRefBased/>
  <w15:docId w15:val="{3FF97227-456F-42F0-9C6E-AEFB08C6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F75CE"/>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MOUNT WEATHER</vt:lpstr>
    </vt:vector>
  </TitlesOfParts>
  <Company>Development Technologies, Inc.</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WEATHER</dc:title>
  <dc:subject/>
  <dc:creator>Tino Randall</dc:creator>
  <cp:keywords/>
  <dc:description/>
  <cp:lastModifiedBy>Tino Randall</cp:lastModifiedBy>
  <cp:revision>2</cp:revision>
  <dcterms:created xsi:type="dcterms:W3CDTF">2020-11-24T23:35:00Z</dcterms:created>
  <dcterms:modified xsi:type="dcterms:W3CDTF">2020-11-24T23:35:00Z</dcterms:modified>
</cp:coreProperties>
</file>